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87" w:rsidRPr="00F96387" w:rsidRDefault="00F96387" w:rsidP="00F963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Политика конфиденциальности</w:t>
      </w:r>
    </w:p>
    <w:p w:rsidR="00F96387" w:rsidRPr="00F96387" w:rsidRDefault="00F96387" w:rsidP="00F96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Пользователе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которую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получать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сайт, принадлежащий ООО «Маршрут </w:t>
      </w:r>
      <w:proofErr w:type="spellStart"/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АйТи</w:t>
      </w:r>
      <w:proofErr w:type="spellEnd"/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Сайт)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на доменном имени </w:t>
      </w:r>
      <w:hyperlink r:id="rId4" w:history="1">
        <w:r w:rsidRPr="00647DB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https://maya-wms.ru/</w:t>
        </w:r>
      </w:hyperlink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 также его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субдоменах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во время 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использования (а также его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субдоменов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использования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 и  продуктов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размещенным на нем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Определение терминов</w:t>
      </w:r>
      <w:bookmarkStart w:id="0" w:name="_GoBack"/>
      <w:bookmarkEnd w:id="0"/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 В</w:t>
      </w:r>
      <w:proofErr w:type="gram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Политике конфиденциальности используются следующие термины:</w:t>
      </w:r>
    </w:p>
    <w:p w:rsidR="00F96387" w:rsidRPr="00F96387" w:rsidRDefault="00F96387" w:rsidP="00F96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1.1.1. «Администрация сайта» (далее – Администрация) – уполномоченные сотрудники 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подрядчики ООО «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аршрут Ай </w:t>
      </w:r>
      <w:proofErr w:type="spellStart"/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96387" w:rsidRPr="00F96387" w:rsidRDefault="00F96387" w:rsidP="00EC7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1.1.2. «Персональные данные» – любая информация, относящаяся к прямо или косвенно определенному, или определяемому физическому лицу (субъекту персональных данных)</w:t>
      </w:r>
      <w:r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ФЗ-152 «О персональных данных» от 27.07.2006 г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EC7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96387" w:rsidRPr="00F96387" w:rsidRDefault="00F96387" w:rsidP="00656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1.1.4.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96387" w:rsidRPr="00F96387" w:rsidRDefault="00F96387" w:rsidP="00656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 Сайт 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«Маршрут </w:t>
      </w:r>
      <w:proofErr w:type="spellStart"/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АйТи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»» – это совокупность связанных между собой веб-страниц, размещенных в сети Интернет по уникальному адресу (URL): </w:t>
      </w:r>
      <w:hyperlink r:id="rId5" w:history="1">
        <w:r w:rsidR="00656014" w:rsidRPr="00647DB9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https://maya-wms.ru/</w:t>
        </w:r>
      </w:hyperlink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его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субдоменах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656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1.1.6. «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Субдомены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– это страницы или совокупность страниц, расположенные на доменах третьего уровня, принадлежащие 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айту, а также другие временные страницы, внизу который указана контактная информация Администрации.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«Пользователь сайта (далее Пользователь) – 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физическое или юридическое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имеющее доступ к сайту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сети Интернет и использующее информацию, материалы и продукты сайта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— небольшой фрагмент данных, отправленный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вебсервером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хранимый на компьютере пользователя, который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вебклиент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веб-браузер каждый раз пересылает веб-серверу в HTTP-запросе при попытке открыть страницу соответствующего сайта.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 «IP-адрес» — уникальный сетевой адрес узла в компьютерной сети, через который Пользователь получает доступ на Сайт</w:t>
      </w:r>
      <w:r w:rsidR="00656014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Общие положения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Настоящая Политика конфиденциальности применяется 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исключительно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сайту. Сайт не контролирует и не несет ответственность за сайты третьих лиц, на которые Пользователь может перейти по ссылкам, доступным на сайте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 Администрация не проверяет достоверность персональных данных, предоставляемых Пользователем.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Предмет политики конфиденциальности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или при подписке на информационную e-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рассылку.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фамилию, имя, отчество Пользователя;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контактный телефон Пользователя;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 адрес электронной почты (e-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место жительство Пользователя (при необходимости)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 фото (при необходимости)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Сайт защищает Данные, которые автоматически передаются при посещении страниц: – IP адрес; – информация из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– информация о браузере – время доступа; –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реферер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предыдущей страницы).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Отключение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cookies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Сайт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 настоящей Политики конфиденциальности.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 Цели сбора персональной информации пользователя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Персональные данные Пользователя Администрация может использовать в целях: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3E0ADB" w:rsidRPr="00647DB9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Предоставления Пользователю доступа к персонализированным данным сайта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4.1.3. Установления с Пользователем обратной связи, включая направление уведомлений, запросов, касающихся использования сайта, обработки запросов и заявок от Пользователя.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4.1.7. Уведомления Пользователя по электронной почте.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Способы и сроки обработки персональной информации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Права и обязанности сторон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Пользователь вправе: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и давать согласие на их обработку.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Администрация обязана: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 настоящей Политики Конфиденциальности.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 Ответственность сторон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 и 7.2. настоящей Политики Конфиденциальности.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7.2.1. Стала публичным достоянием до её утраты или разглашения.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7.2.3. Была разглашена с согласия Пользователя.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несет лицо, предоставившее такую информацию.</w:t>
      </w:r>
    </w:p>
    <w:p w:rsidR="00F96387" w:rsidRPr="00F96387" w:rsidRDefault="00F96387" w:rsidP="003E0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Пользователь соглашается, что информация, предоставленная ему как часть сайта</w:t>
      </w:r>
      <w:r w:rsidR="003E0ADB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указания </w:t>
      </w:r>
      <w:proofErr w:type="gramStart"/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ссылки  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первоисточник. 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8. Разрешение споров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8.3. При не достижении соглашения спор будет передан на рассмотрение Арбитражного суда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9. Дополнительные условия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F96387" w:rsidRPr="00F96387" w:rsidRDefault="00F96387" w:rsidP="00647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Все предложения или вопросы касательно настоящей Политики конфиденциальности следует сообщать по адресу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47DB9" w:rsidRPr="00647DB9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Действующая Политика конфиденциальности размещена на странице по адресу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F96387" w:rsidRPr="00F96387" w:rsidRDefault="00F96387" w:rsidP="00F96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Обновлено: </w:t>
      </w:r>
      <w:r w:rsidR="00647DB9" w:rsidRPr="00647DB9">
        <w:rPr>
          <w:rFonts w:ascii="Times New Roman" w:eastAsia="Times New Roman" w:hAnsi="Times New Roman" w:cs="Times New Roman"/>
          <w:sz w:val="20"/>
          <w:szCs w:val="20"/>
          <w:lang w:eastAsia="ru-RU"/>
        </w:rPr>
        <w:t>20.01.2025 г.</w:t>
      </w:r>
    </w:p>
    <w:p w:rsidR="003E2FD0" w:rsidRPr="00647DB9" w:rsidRDefault="00647DB9">
      <w:pPr>
        <w:rPr>
          <w:rFonts w:ascii="Times New Roman" w:hAnsi="Times New Roman" w:cs="Times New Roman"/>
          <w:sz w:val="20"/>
          <w:szCs w:val="20"/>
        </w:rPr>
      </w:pPr>
    </w:p>
    <w:sectPr w:rsidR="003E2FD0" w:rsidRPr="0064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7"/>
    <w:rsid w:val="00073359"/>
    <w:rsid w:val="001F4561"/>
    <w:rsid w:val="003E0ADB"/>
    <w:rsid w:val="00647DB9"/>
    <w:rsid w:val="00656014"/>
    <w:rsid w:val="00EC795F"/>
    <w:rsid w:val="00F9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CD1B"/>
  <w15:chartTrackingRefBased/>
  <w15:docId w15:val="{18DEE38A-5D1F-43EC-960E-52F02BB9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3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ya-wms.ru/" TargetMode="External"/><Relationship Id="rId4" Type="http://schemas.openxmlformats.org/officeDocument/2006/relationships/hyperlink" Target="https://maya-w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Домкова Яна Викторовна</dc:creator>
  <cp:keywords/>
  <dc:description/>
  <cp:lastModifiedBy>Домкова Яна Викторовна</cp:lastModifiedBy>
  <cp:revision>1</cp:revision>
  <dcterms:created xsi:type="dcterms:W3CDTF">2025-01-20T12:04:00Z</dcterms:created>
  <dcterms:modified xsi:type="dcterms:W3CDTF">2025-01-20T14:08:00Z</dcterms:modified>
</cp:coreProperties>
</file>